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90F2E9" w14:textId="77777777" w:rsidR="00AF52E1" w:rsidRPr="003E3005" w:rsidRDefault="00736E24" w:rsidP="003E300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АВТОНОМНАЯ НЕКОММЕРЧЕСКАЯ ОРГАНИЗАЦИЯ </w:t>
      </w:r>
      <w:r w:rsidR="00804A96">
        <w:rPr>
          <w:rFonts w:ascii="Times New Roman" w:hAnsi="Times New Roman" w:cs="Times New Roman"/>
          <w:sz w:val="28"/>
          <w:szCs w:val="28"/>
        </w:rPr>
        <w:t>ДУХОВНО-ПРОСВЕТИТЕЛЬСКИЙ ЦЕНТР «СРЕТЕНИЕ»</w:t>
      </w:r>
    </w:p>
    <w:p w14:paraId="58C3B706" w14:textId="53EA8518" w:rsidR="003E3005" w:rsidRDefault="003E3005" w:rsidP="003E3005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8066B9">
        <w:rPr>
          <w:rFonts w:ascii="Times New Roman" w:hAnsi="Times New Roman" w:cs="Times New Roman"/>
          <w:i/>
          <w:sz w:val="28"/>
          <w:szCs w:val="28"/>
          <w:u w:val="single"/>
        </w:rPr>
        <w:t>Проект «</w:t>
      </w:r>
      <w:r w:rsidR="00736E24">
        <w:rPr>
          <w:rFonts w:ascii="Times New Roman" w:hAnsi="Times New Roman" w:cs="Times New Roman"/>
          <w:i/>
          <w:sz w:val="28"/>
          <w:szCs w:val="28"/>
          <w:u w:val="single"/>
        </w:rPr>
        <w:t>Адаптивн</w:t>
      </w:r>
      <w:r w:rsidR="00804A96">
        <w:rPr>
          <w:rFonts w:ascii="Times New Roman" w:hAnsi="Times New Roman" w:cs="Times New Roman"/>
          <w:i/>
          <w:sz w:val="28"/>
          <w:szCs w:val="28"/>
          <w:u w:val="single"/>
        </w:rPr>
        <w:t>ая физкультура и реабилитаци</w:t>
      </w:r>
      <w:r w:rsidR="006D2462">
        <w:rPr>
          <w:rFonts w:ascii="Times New Roman" w:hAnsi="Times New Roman" w:cs="Times New Roman"/>
          <w:i/>
          <w:sz w:val="28"/>
          <w:szCs w:val="28"/>
          <w:u w:val="single"/>
        </w:rPr>
        <w:t>я</w:t>
      </w:r>
      <w:r w:rsidR="00804A96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736E24">
        <w:rPr>
          <w:rFonts w:ascii="Times New Roman" w:hAnsi="Times New Roman" w:cs="Times New Roman"/>
          <w:i/>
          <w:sz w:val="28"/>
          <w:szCs w:val="28"/>
          <w:u w:val="single"/>
        </w:rPr>
        <w:t>для детей</w:t>
      </w:r>
      <w:r w:rsidR="00CB110B">
        <w:rPr>
          <w:rFonts w:ascii="Times New Roman" w:hAnsi="Times New Roman" w:cs="Times New Roman"/>
          <w:i/>
          <w:sz w:val="28"/>
          <w:szCs w:val="28"/>
          <w:u w:val="single"/>
        </w:rPr>
        <w:t xml:space="preserve"> с ОВЗ и детей-инвалидов»</w:t>
      </w:r>
      <w:r w:rsidR="007A464E">
        <w:rPr>
          <w:rFonts w:ascii="Times New Roman" w:hAnsi="Times New Roman" w:cs="Times New Roman"/>
          <w:i/>
          <w:sz w:val="28"/>
          <w:szCs w:val="28"/>
          <w:u w:val="single"/>
        </w:rPr>
        <w:t>.</w:t>
      </w:r>
    </w:p>
    <w:p w14:paraId="67514DF9" w14:textId="77777777" w:rsidR="00CB110B" w:rsidRPr="00CB110B" w:rsidRDefault="00CB110B" w:rsidP="00CB110B">
      <w:pPr>
        <w:pStyle w:val="a3"/>
        <w:ind w:left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B110B">
        <w:rPr>
          <w:rFonts w:ascii="Times New Roman" w:hAnsi="Times New Roman" w:cs="Times New Roman"/>
          <w:color w:val="000000" w:themeColor="text1"/>
          <w:sz w:val="28"/>
          <w:szCs w:val="28"/>
        </w:rPr>
        <w:t>Данный проект направлен на укрепление физического и психологического здоровья детей-инвалидов и детей с ограниченными возможностями здоровья (ОВЗ), повышение доступности для семей с особенными детьми реабилитационных и психолого-педагогических услуг, которые предоставляются на базе духовно-просветительского центра.</w:t>
      </w:r>
    </w:p>
    <w:p w14:paraId="35293FC5" w14:textId="77777777" w:rsidR="003E3005" w:rsidRPr="00736E24" w:rsidRDefault="003E3005" w:rsidP="00736E24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  <w:r w:rsidRPr="00736E24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Полнота реализации запланированных мероприятий кале</w:t>
      </w:r>
      <w:bookmarkStart w:id="0" w:name="_GoBack"/>
      <w:bookmarkEnd w:id="0"/>
      <w:r w:rsidRPr="00736E24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ндарного плана проекта</w:t>
      </w:r>
      <w:r w:rsidR="007C5F93" w:rsidRPr="00736E24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.</w:t>
      </w:r>
    </w:p>
    <w:p w14:paraId="0A803B24" w14:textId="77777777" w:rsidR="002E009B" w:rsidRDefault="002E009B" w:rsidP="00962797">
      <w:pPr>
        <w:pStyle w:val="a3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запланированных </w:t>
      </w:r>
      <w:r w:rsidR="00CB110B">
        <w:rPr>
          <w:rFonts w:ascii="Times New Roman" w:hAnsi="Times New Roman" w:cs="Times New Roman"/>
          <w:b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 xml:space="preserve"> мероприятий были проведены </w:t>
      </w:r>
      <w:r w:rsidR="00CB110B">
        <w:rPr>
          <w:rFonts w:ascii="Times New Roman" w:hAnsi="Times New Roman" w:cs="Times New Roman"/>
          <w:b/>
          <w:sz w:val="28"/>
          <w:szCs w:val="28"/>
        </w:rPr>
        <w:t>20</w:t>
      </w:r>
      <w:r w:rsidR="00142D59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7A464E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4698DFF" w14:textId="77777777" w:rsidR="007C5F93" w:rsidRPr="007C5F93" w:rsidRDefault="003E3005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5F93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Объем израсходованных средств субсидии</w:t>
      </w:r>
      <w:r w:rsidR="007C5F93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.</w:t>
      </w:r>
    </w:p>
    <w:p w14:paraId="10795924" w14:textId="77777777" w:rsidR="008066B9" w:rsidRPr="007F1126" w:rsidRDefault="00736E24" w:rsidP="00962797">
      <w:pPr>
        <w:pStyle w:val="a3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краевого бюджета</w:t>
      </w:r>
      <w:r w:rsidR="003E3005" w:rsidRPr="007F1126">
        <w:rPr>
          <w:rFonts w:ascii="Times New Roman" w:hAnsi="Times New Roman" w:cs="Times New Roman"/>
          <w:sz w:val="28"/>
          <w:szCs w:val="28"/>
        </w:rPr>
        <w:t xml:space="preserve"> </w:t>
      </w:r>
      <w:r w:rsidR="006A0559" w:rsidRPr="007F1126">
        <w:rPr>
          <w:rFonts w:ascii="Times New Roman" w:hAnsi="Times New Roman" w:cs="Times New Roman"/>
          <w:sz w:val="28"/>
          <w:szCs w:val="28"/>
        </w:rPr>
        <w:t>выделено</w:t>
      </w:r>
      <w:r w:rsidR="008066B9" w:rsidRPr="007F1126">
        <w:rPr>
          <w:rFonts w:ascii="Times New Roman" w:hAnsi="Times New Roman" w:cs="Times New Roman"/>
          <w:sz w:val="28"/>
          <w:szCs w:val="28"/>
        </w:rPr>
        <w:t xml:space="preserve"> средств на сумму </w:t>
      </w:r>
      <w:r w:rsidR="00CB110B">
        <w:rPr>
          <w:rFonts w:ascii="Times New Roman" w:hAnsi="Times New Roman" w:cs="Times New Roman"/>
          <w:sz w:val="28"/>
          <w:szCs w:val="28"/>
        </w:rPr>
        <w:t>449000</w:t>
      </w:r>
      <w:r w:rsidR="00520A9E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8066B9" w:rsidRPr="007F1126">
        <w:rPr>
          <w:rFonts w:ascii="Times New Roman" w:hAnsi="Times New Roman" w:cs="Times New Roman"/>
          <w:sz w:val="28"/>
          <w:szCs w:val="28"/>
        </w:rPr>
        <w:t>,</w:t>
      </w:r>
      <w:r w:rsidR="007A464E">
        <w:rPr>
          <w:rFonts w:ascii="Times New Roman" w:hAnsi="Times New Roman" w:cs="Times New Roman"/>
          <w:sz w:val="28"/>
          <w:szCs w:val="28"/>
        </w:rPr>
        <w:t xml:space="preserve"> </w:t>
      </w:r>
      <w:r w:rsidR="006A0559" w:rsidRPr="007F1126">
        <w:rPr>
          <w:rFonts w:ascii="Times New Roman" w:hAnsi="Times New Roman" w:cs="Times New Roman"/>
          <w:sz w:val="28"/>
          <w:szCs w:val="28"/>
        </w:rPr>
        <w:t>израсходовано</w:t>
      </w:r>
      <w:r w:rsidR="008066B9" w:rsidRPr="007F1126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7F1126" w:rsidRPr="007F1126">
        <w:rPr>
          <w:rFonts w:ascii="Times New Roman" w:hAnsi="Times New Roman" w:cs="Times New Roman"/>
          <w:sz w:val="28"/>
          <w:szCs w:val="28"/>
        </w:rPr>
        <w:t xml:space="preserve"> </w:t>
      </w:r>
      <w:r w:rsidR="00CB110B">
        <w:rPr>
          <w:rFonts w:ascii="Times New Roman" w:hAnsi="Times New Roman" w:cs="Times New Roman"/>
          <w:sz w:val="28"/>
          <w:szCs w:val="28"/>
        </w:rPr>
        <w:t>449000</w:t>
      </w:r>
      <w:r w:rsidR="002E009B" w:rsidRPr="007F1126">
        <w:rPr>
          <w:rFonts w:ascii="Times New Roman" w:hAnsi="Times New Roman" w:cs="Times New Roman"/>
          <w:sz w:val="28"/>
          <w:szCs w:val="28"/>
        </w:rPr>
        <w:t>.</w:t>
      </w:r>
    </w:p>
    <w:p w14:paraId="1A5D63F7" w14:textId="77777777" w:rsidR="003E3005" w:rsidRDefault="007C5F93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  <w:r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Показатели</w:t>
      </w:r>
      <w:r w:rsidR="003E3005" w:rsidRPr="002E009B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 xml:space="preserve"> результативности проекта</w:t>
      </w:r>
      <w:r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.</w:t>
      </w:r>
    </w:p>
    <w:p w14:paraId="0BD0C2D1" w14:textId="77777777" w:rsidR="00C375F1" w:rsidRDefault="00CB110B" w:rsidP="00C375F1">
      <w:pPr>
        <w:pStyle w:val="a3"/>
        <w:numPr>
          <w:ilvl w:val="0"/>
          <w:numId w:val="2"/>
        </w:numPr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Разработка индивидуальных программ реабилитационных упражнений</w:t>
      </w:r>
      <w:r w:rsidR="00D137AA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2CE755C" w14:textId="77777777" w:rsidR="0068275E" w:rsidRDefault="002A5F1B" w:rsidP="0068275E">
      <w:pPr>
        <w:pStyle w:val="a3"/>
        <w:numPr>
          <w:ilvl w:val="0"/>
          <w:numId w:val="2"/>
        </w:numPr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Проведение </w:t>
      </w:r>
      <w:r w:rsidR="00CB110B">
        <w:rPr>
          <w:rFonts w:ascii="Times New Roman" w:hAnsi="Times New Roman" w:cs="Times New Roman"/>
          <w:color w:val="000000" w:themeColor="text1"/>
          <w:sz w:val="28"/>
          <w:szCs w:val="28"/>
        </w:rPr>
        <w:t>консультаций по дальнейшей реабилитации и развитию детей;</w:t>
      </w:r>
    </w:p>
    <w:p w14:paraId="2579356C" w14:textId="77777777" w:rsidR="00CB110B" w:rsidRDefault="00CB110B" w:rsidP="0068275E">
      <w:pPr>
        <w:pStyle w:val="a3"/>
        <w:numPr>
          <w:ilvl w:val="0"/>
          <w:numId w:val="2"/>
        </w:numPr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Разработка комплекса лечебной гимнастики;</w:t>
      </w:r>
    </w:p>
    <w:p w14:paraId="36033266" w14:textId="77777777" w:rsidR="00CB110B" w:rsidRDefault="00CB110B" w:rsidP="0068275E">
      <w:pPr>
        <w:pStyle w:val="a3"/>
        <w:numPr>
          <w:ilvl w:val="0"/>
          <w:numId w:val="2"/>
        </w:numPr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Проведение творческого конкурса к Дню матери</w:t>
      </w:r>
      <w:r w:rsidR="00AA50FB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3B13571" w14:textId="77777777" w:rsidR="00AA50FB" w:rsidRDefault="00AA50FB" w:rsidP="0068275E">
      <w:pPr>
        <w:pStyle w:val="a3"/>
        <w:numPr>
          <w:ilvl w:val="0"/>
          <w:numId w:val="2"/>
        </w:numPr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Проведение сеансов по психологической разгрузке.</w:t>
      </w:r>
    </w:p>
    <w:p w14:paraId="305C0758" w14:textId="77777777" w:rsidR="002E009B" w:rsidRPr="00AA6B3C" w:rsidRDefault="002E009B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6B3C">
        <w:rPr>
          <w:rFonts w:ascii="Times New Roman" w:hAnsi="Times New Roman" w:cs="Times New Roman"/>
          <w:color w:val="000000" w:themeColor="text1"/>
          <w:sz w:val="28"/>
          <w:szCs w:val="28"/>
        </w:rPr>
        <w:t>Согласно отчету о достижении результата и показателей предоставления субсидии, источником финансового обеспечения которых является субсидия</w:t>
      </w:r>
      <w:r w:rsidR="00AA6B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AA6B3C" w:rsidRPr="00AA6B3C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проект реализован в полном объеме. Достигнуты качественные и количественные показатели.</w:t>
      </w:r>
    </w:p>
    <w:p w14:paraId="559285E5" w14:textId="77777777" w:rsidR="003E3005" w:rsidRDefault="003E3005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  <w:r w:rsidRPr="00AA6B3C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Уровень информационной открытости проекта</w:t>
      </w:r>
    </w:p>
    <w:p w14:paraId="7127949B" w14:textId="77777777" w:rsidR="00AA6B3C" w:rsidRPr="00AA6B3C" w:rsidRDefault="00AA6B3C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запланированных </w:t>
      </w:r>
      <w:r w:rsidR="00AA50FB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публикаций в региональных средствах массовой информации, в том числе в сети «Интернет», посвященных реализации проекта Организации</w:t>
      </w:r>
      <w:r w:rsidR="007A5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осуществлены </w:t>
      </w:r>
      <w:r w:rsidR="00AA50FB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7A5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43DBB1A2" w14:textId="77777777" w:rsidR="00155660" w:rsidRDefault="003E3005" w:rsidP="002A5F1B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  <w:r w:rsidRPr="00AA6B3C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Значимость результатов проекта для выбранного приоритетного направления</w:t>
      </w:r>
    </w:p>
    <w:p w14:paraId="50968371" w14:textId="5F150132" w:rsidR="002A5F1B" w:rsidRPr="00155660" w:rsidRDefault="00AA50FB" w:rsidP="00155660">
      <w:pPr>
        <w:pStyle w:val="a3"/>
        <w:ind w:left="142"/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  <w:r w:rsidRPr="0015566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Автономной некоммерческой организацией духовно-просветительский центр «Сретение»</w:t>
      </w:r>
      <w:r w:rsidR="002A5F1B" w:rsidRPr="0015566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68275E" w:rsidRPr="0015566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созданы условия для </w:t>
      </w:r>
      <w:r w:rsidR="002A5F1B" w:rsidRPr="0015566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социализации и реабилитации </w:t>
      </w:r>
      <w:r w:rsidRPr="0015566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детей с особенностями здоровья и детей-инвалидов.</w:t>
      </w:r>
    </w:p>
    <w:p w14:paraId="393D6A02" w14:textId="77777777" w:rsidR="00BB2084" w:rsidRPr="002A5F1B" w:rsidRDefault="006A0559" w:rsidP="002A5F1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  <w:r w:rsidRPr="002A5F1B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Ссылки.</w:t>
      </w:r>
    </w:p>
    <w:p w14:paraId="04188E0C" w14:textId="77777777" w:rsidR="002A5F1B" w:rsidRPr="00AA50FB" w:rsidRDefault="006D2462" w:rsidP="0068275E">
      <w:pPr>
        <w:ind w:left="360"/>
        <w:jc w:val="both"/>
        <w:rPr>
          <w:rFonts w:ascii="Times New Roman" w:hAnsi="Times New Roman" w:cs="Times New Roman"/>
          <w:color w:val="538135" w:themeColor="accent6" w:themeShade="BF"/>
          <w:sz w:val="28"/>
          <w:szCs w:val="28"/>
        </w:rPr>
      </w:pPr>
      <w:hyperlink r:id="rId6" w:history="1">
        <w:r w:rsidR="00AA50FB" w:rsidRPr="00AA50FB">
          <w:rPr>
            <w:rStyle w:val="a6"/>
            <w:rFonts w:ascii="Times New Roman" w:hAnsi="Times New Roman" w:cs="Times New Roman"/>
            <w:sz w:val="28"/>
            <w:szCs w:val="28"/>
          </w:rPr>
          <w:t>https://kamgov.ru/news/kamcatcy-s-ogranicennymi-vozmoznostami-zdorova-polucili-vozmoznost-zanimatsa-adaptivnoj-fizkulturoj-54270</w:t>
        </w:r>
      </w:hyperlink>
    </w:p>
    <w:p w14:paraId="3D0E0221" w14:textId="77777777" w:rsidR="00AA50FB" w:rsidRDefault="006D2462" w:rsidP="0068275E">
      <w:pPr>
        <w:ind w:left="360"/>
        <w:jc w:val="both"/>
        <w:rPr>
          <w:rFonts w:ascii="Times New Roman" w:hAnsi="Times New Roman" w:cs="Times New Roman"/>
          <w:color w:val="538135" w:themeColor="accent6" w:themeShade="BF"/>
          <w:sz w:val="28"/>
          <w:szCs w:val="28"/>
        </w:rPr>
      </w:pPr>
      <w:hyperlink r:id="rId7" w:history="1">
        <w:r w:rsidR="00AA50FB" w:rsidRPr="00AA50FB">
          <w:rPr>
            <w:rStyle w:val="a6"/>
            <w:rFonts w:ascii="Times New Roman" w:hAnsi="Times New Roman" w:cs="Times New Roman"/>
            <w:sz w:val="28"/>
            <w:szCs w:val="28"/>
          </w:rPr>
          <w:t>https://vk.com/wall-38051932_33735</w:t>
        </w:r>
      </w:hyperlink>
    </w:p>
    <w:p w14:paraId="5D74866D" w14:textId="77777777" w:rsidR="00AA50FB" w:rsidRDefault="006D2462" w:rsidP="0068275E">
      <w:pPr>
        <w:ind w:left="360"/>
        <w:jc w:val="both"/>
        <w:rPr>
          <w:rFonts w:ascii="Times New Roman" w:hAnsi="Times New Roman" w:cs="Times New Roman"/>
          <w:color w:val="538135" w:themeColor="accent6" w:themeShade="BF"/>
          <w:sz w:val="28"/>
          <w:szCs w:val="28"/>
        </w:rPr>
      </w:pPr>
      <w:hyperlink r:id="rId8" w:history="1">
        <w:r w:rsidR="00AA50FB" w:rsidRPr="00724BA5">
          <w:rPr>
            <w:rStyle w:val="a6"/>
            <w:rFonts w:ascii="Times New Roman" w:hAnsi="Times New Roman" w:cs="Times New Roman"/>
            <w:sz w:val="28"/>
            <w:szCs w:val="28"/>
          </w:rPr>
          <w:t>https://petropavlovskkamchatskiy.bezformata.com/listnews/zanimatsya-adaptivnoy-fizkulturoy/108514375/</w:t>
        </w:r>
      </w:hyperlink>
    </w:p>
    <w:p w14:paraId="5A55E6A7" w14:textId="77777777" w:rsidR="00AA50FB" w:rsidRDefault="006D2462" w:rsidP="0068275E">
      <w:pPr>
        <w:ind w:left="360"/>
        <w:jc w:val="both"/>
        <w:rPr>
          <w:rFonts w:ascii="Times New Roman" w:hAnsi="Times New Roman" w:cs="Times New Roman"/>
          <w:color w:val="538135" w:themeColor="accent6" w:themeShade="BF"/>
          <w:sz w:val="28"/>
          <w:szCs w:val="28"/>
        </w:rPr>
      </w:pPr>
      <w:hyperlink r:id="rId9" w:history="1">
        <w:r w:rsidR="00AA50FB" w:rsidRPr="00724BA5">
          <w:rPr>
            <w:rStyle w:val="a6"/>
            <w:rFonts w:ascii="Times New Roman" w:hAnsi="Times New Roman" w:cs="Times New Roman"/>
            <w:sz w:val="28"/>
            <w:szCs w:val="28"/>
          </w:rPr>
          <w:t>https://kaminform.online/news/kamchatcy-s-ogranichennymi-vozmozhnostjami-zdorovja-poluchili-vozmozhnost-zanimatsja-adaptivnoi-fizk.html</w:t>
        </w:r>
      </w:hyperlink>
    </w:p>
    <w:p w14:paraId="2C7E7374" w14:textId="77777777" w:rsidR="00AA50FB" w:rsidRDefault="006D2462" w:rsidP="0068275E">
      <w:pPr>
        <w:ind w:left="360"/>
        <w:jc w:val="both"/>
        <w:rPr>
          <w:rFonts w:ascii="Times New Roman" w:hAnsi="Times New Roman" w:cs="Times New Roman"/>
          <w:color w:val="538135" w:themeColor="accent6" w:themeShade="BF"/>
          <w:sz w:val="28"/>
          <w:szCs w:val="28"/>
        </w:rPr>
      </w:pPr>
      <w:hyperlink r:id="rId10" w:history="1">
        <w:r w:rsidR="00AA50FB" w:rsidRPr="00724BA5">
          <w:rPr>
            <w:rStyle w:val="a6"/>
            <w:rFonts w:ascii="Times New Roman" w:hAnsi="Times New Roman" w:cs="Times New Roman"/>
            <w:sz w:val="28"/>
            <w:szCs w:val="28"/>
          </w:rPr>
          <w:t>https://kamchatka1.tv/bez-rubriki/kamchatczy-s-ovz-poluchili-vozmozhnost-zanimatsya-adaptivnoj-fizkulturoj/</w:t>
        </w:r>
      </w:hyperlink>
    </w:p>
    <w:p w14:paraId="0A1FFA5E" w14:textId="77777777" w:rsidR="00AA50FB" w:rsidRPr="00AA50FB" w:rsidRDefault="00AA50FB" w:rsidP="0068275E">
      <w:pPr>
        <w:ind w:left="360"/>
        <w:jc w:val="both"/>
        <w:rPr>
          <w:rFonts w:ascii="Times New Roman" w:hAnsi="Times New Roman" w:cs="Times New Roman"/>
          <w:color w:val="538135" w:themeColor="accent6" w:themeShade="BF"/>
          <w:sz w:val="28"/>
          <w:szCs w:val="28"/>
        </w:rPr>
      </w:pPr>
    </w:p>
    <w:p w14:paraId="07D497BB" w14:textId="77777777" w:rsidR="00AA50FB" w:rsidRPr="0068275E" w:rsidRDefault="00AA50FB" w:rsidP="0068275E">
      <w:pPr>
        <w:ind w:left="360"/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</w:p>
    <w:sectPr w:rsidR="00AA50FB" w:rsidRPr="006827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1765F"/>
    <w:multiLevelType w:val="hybridMultilevel"/>
    <w:tmpl w:val="FE8E365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6C0E21D7"/>
    <w:multiLevelType w:val="hybridMultilevel"/>
    <w:tmpl w:val="C67AF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005"/>
    <w:rsid w:val="00142D59"/>
    <w:rsid w:val="00154B1D"/>
    <w:rsid w:val="00155660"/>
    <w:rsid w:val="001F4AD6"/>
    <w:rsid w:val="00217DA8"/>
    <w:rsid w:val="002A5F1B"/>
    <w:rsid w:val="002E009B"/>
    <w:rsid w:val="003E3005"/>
    <w:rsid w:val="004A6BDB"/>
    <w:rsid w:val="00520A9E"/>
    <w:rsid w:val="00543A23"/>
    <w:rsid w:val="0068275E"/>
    <w:rsid w:val="006A0559"/>
    <w:rsid w:val="006D2462"/>
    <w:rsid w:val="00736E24"/>
    <w:rsid w:val="007A464E"/>
    <w:rsid w:val="007A5F0A"/>
    <w:rsid w:val="007C5F93"/>
    <w:rsid w:val="007F1126"/>
    <w:rsid w:val="00804A96"/>
    <w:rsid w:val="008066B9"/>
    <w:rsid w:val="00864D66"/>
    <w:rsid w:val="00962797"/>
    <w:rsid w:val="00A93E9D"/>
    <w:rsid w:val="00AA50FB"/>
    <w:rsid w:val="00AA6B3C"/>
    <w:rsid w:val="00AF52E1"/>
    <w:rsid w:val="00BB2084"/>
    <w:rsid w:val="00BF7230"/>
    <w:rsid w:val="00C375F1"/>
    <w:rsid w:val="00CB110B"/>
    <w:rsid w:val="00D137AA"/>
    <w:rsid w:val="00D16E6E"/>
    <w:rsid w:val="00D774EF"/>
    <w:rsid w:val="00E96FEE"/>
    <w:rsid w:val="00EE4DD2"/>
    <w:rsid w:val="00F44663"/>
    <w:rsid w:val="00FA3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A5B2F"/>
  <w15:chartTrackingRefBased/>
  <w15:docId w15:val="{76179EB7-A7EB-4FCC-8498-1CBDB7644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30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A6B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A6BDB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543A2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etropavlovskkamchatskiy.bezformata.com/listnews/zanimatsya-adaptivnoy-fizkulturoy/108514375/" TargetMode="External"/><Relationship Id="rId3" Type="http://schemas.openxmlformats.org/officeDocument/2006/relationships/styles" Target="styles.xml"/><Relationship Id="rId7" Type="http://schemas.openxmlformats.org/officeDocument/2006/relationships/hyperlink" Target="https://vk.com/wall-38051932_33735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kamgov.ru/news/kamcatcy-s-ogranicennymi-vozmoznostami-zdorova-polucili-vozmoznost-zanimatsa-adaptivnoj-fizkulturoj-54270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kamchatka1.tv/bez-rubriki/kamchatczy-s-ovz-poluchili-vozmozhnost-zanimatsya-adaptivnoj-fizkulturoj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aminform.online/news/kamchatcy-s-ogranichennymi-vozmozhnostjami-zdorovja-poluchili-vozmozhnost-zanimatsja-adaptivnoi-fizk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D71762-6A1C-4C31-9423-6150A7830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Кульков Дмитрий Львович</dc:creator>
  <cp:keywords/>
  <dc:description/>
  <cp:lastModifiedBy>Ковшарёва Анна Сергеевна</cp:lastModifiedBy>
  <cp:revision>4</cp:revision>
  <cp:lastPrinted>2023-03-23T03:29:00Z</cp:lastPrinted>
  <dcterms:created xsi:type="dcterms:W3CDTF">2023-03-27T03:33:00Z</dcterms:created>
  <dcterms:modified xsi:type="dcterms:W3CDTF">2023-03-30T03:55:00Z</dcterms:modified>
</cp:coreProperties>
</file>